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94" w:rsidRPr="00F14F9F" w:rsidRDefault="00062F94" w:rsidP="00062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6.04.2020        Гр.14               Русский язык</w:t>
      </w:r>
    </w:p>
    <w:p w:rsidR="00062F94" w:rsidRDefault="00062F94" w:rsidP="00062F94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062F94" w:rsidRPr="00965BDB" w:rsidRDefault="00062F94" w:rsidP="00062F94">
      <w:pPr>
        <w:pStyle w:val="a3"/>
        <w:spacing w:before="0" w:beforeAutospacing="0" w:after="0" w:afterAutospacing="0"/>
      </w:pPr>
      <w:r w:rsidRPr="00965BDB">
        <w:rPr>
          <w:b/>
          <w:bCs/>
          <w:i/>
          <w:iCs/>
        </w:rPr>
        <w:t xml:space="preserve">Тема: </w:t>
      </w:r>
      <w:r w:rsidRPr="00965BDB">
        <w:rPr>
          <w:b/>
          <w:bCs/>
        </w:rPr>
        <w:t>Словообразовательный анализ, морфемный анализ.</w:t>
      </w:r>
    </w:p>
    <w:p w:rsidR="00062F94" w:rsidRPr="00965BDB" w:rsidRDefault="00062F94" w:rsidP="00062F94">
      <w:pPr>
        <w:pStyle w:val="a3"/>
        <w:spacing w:before="0" w:beforeAutospacing="0" w:after="0" w:afterAutospacing="0"/>
      </w:pPr>
      <w:r w:rsidRPr="00965BDB">
        <w:t>Добрый день!</w:t>
      </w:r>
    </w:p>
    <w:p w:rsidR="00062F94" w:rsidRPr="00965BDB" w:rsidRDefault="00062F94" w:rsidP="00062F94">
      <w:pPr>
        <w:pStyle w:val="a3"/>
        <w:spacing w:before="0" w:beforeAutospacing="0" w:after="0" w:afterAutospacing="0"/>
      </w:pPr>
      <w:r w:rsidRPr="00965BDB">
        <w:t>Любое здание, представляющее цельное сооружение, строится из отдельных деталей: блоков, кирпичей, балок и т.д. В языке подобным образом создаются … слова. Если архитектор сделает к зданию пристройку или соединит два здания, то получится новое архитектурное сооружение, отличающееся от первоначального варианта не только по форме, но функционально. По аналогии: если к исходному слову прибавить, скажем, приставку или суффикс, или сложить две основы, образуется …новое слово.</w:t>
      </w:r>
    </w:p>
    <w:p w:rsidR="00062F94" w:rsidRPr="001F31AF" w:rsidRDefault="00062F94" w:rsidP="00062F94">
      <w:pPr>
        <w:pStyle w:val="a3"/>
      </w:pPr>
      <w:r w:rsidRPr="00965BDB">
        <w:t xml:space="preserve">Итак, тема сегодняшнего урока  -  </w:t>
      </w:r>
      <w:r w:rsidRPr="00965BDB">
        <w:rPr>
          <w:b/>
          <w:bCs/>
          <w:i/>
          <w:iCs/>
        </w:rPr>
        <w:t xml:space="preserve"> </w:t>
      </w:r>
      <w:r w:rsidRPr="00965BDB">
        <w:rPr>
          <w:b/>
          <w:bCs/>
        </w:rPr>
        <w:t xml:space="preserve">словообразовательный анализ, морфемный </w:t>
      </w:r>
      <w:r w:rsidRPr="001F31AF">
        <w:rPr>
          <w:b/>
          <w:bCs/>
        </w:rPr>
        <w:t>анализ.</w:t>
      </w:r>
    </w:p>
    <w:p w:rsidR="00062F94" w:rsidRPr="001F31AF" w:rsidRDefault="00062F94" w:rsidP="00062F94">
      <w:pPr>
        <w:pStyle w:val="a3"/>
        <w:numPr>
          <w:ilvl w:val="0"/>
          <w:numId w:val="6"/>
        </w:numPr>
        <w:spacing w:before="0" w:beforeAutospacing="0" w:after="0" w:afterAutospacing="0"/>
        <w:contextualSpacing/>
      </w:pPr>
      <w:r w:rsidRPr="001F31AF">
        <w:rPr>
          <w:b/>
          <w:bCs/>
          <w:i/>
          <w:iCs/>
        </w:rPr>
        <w:t>Повторение и изучение материала</w:t>
      </w:r>
    </w:p>
    <w:p w:rsidR="00062F94" w:rsidRPr="001F31AF" w:rsidRDefault="00062F94" w:rsidP="00062F94">
      <w:pPr>
        <w:pStyle w:val="a3"/>
        <w:spacing w:before="0" w:beforeAutospacing="0" w:after="0" w:afterAutospacing="0"/>
        <w:contextualSpacing/>
      </w:pPr>
      <w:r w:rsidRPr="001F31AF">
        <w:rPr>
          <w:i/>
          <w:iCs/>
        </w:rPr>
        <w:t>Вспомните основные термины по данной теме.</w:t>
      </w:r>
    </w:p>
    <w:p w:rsidR="00062F94" w:rsidRPr="001F31AF" w:rsidRDefault="00062F94" w:rsidP="00062F94">
      <w:pPr>
        <w:pStyle w:val="a3"/>
        <w:spacing w:before="0" w:beforeAutospacing="0" w:after="0" w:afterAutospacing="0"/>
        <w:contextualSpacing/>
      </w:pPr>
      <w:proofErr w:type="gramStart"/>
      <w:r w:rsidRPr="001F31AF">
        <w:rPr>
          <w:i/>
          <w:iCs/>
        </w:rPr>
        <w:t xml:space="preserve">Понятийный аппарат по теме «Морфемика»: </w:t>
      </w:r>
      <w:r w:rsidRPr="001F31AF">
        <w:t>морфемика, морфема, корневая морфема, аффиксальная морфема, флексия, основа, префикс, корень, суффикс, постфикс.</w:t>
      </w:r>
      <w:proofErr w:type="gramEnd"/>
    </w:p>
    <w:p w:rsidR="00062F94" w:rsidRPr="001F31AF" w:rsidRDefault="00062F94" w:rsidP="00062F94">
      <w:pPr>
        <w:pStyle w:val="a3"/>
        <w:spacing w:before="0" w:beforeAutospacing="0" w:after="0" w:afterAutospacing="0"/>
        <w:contextualSpacing/>
      </w:pPr>
      <w:r w:rsidRPr="001F31AF">
        <w:rPr>
          <w:i/>
          <w:iCs/>
        </w:rPr>
        <w:t xml:space="preserve">Понятийный аппарат по теме «Словообразование»: </w:t>
      </w:r>
      <w:r w:rsidRPr="001F31AF">
        <w:t>словообразование, способы словообразования, морфологические и неморфологические способы словообразования, сложение, безаффиксный тип словообразования, аффиксация.</w:t>
      </w:r>
    </w:p>
    <w:p w:rsidR="00062F94" w:rsidRPr="001F31AF" w:rsidRDefault="00062F94" w:rsidP="00062F94">
      <w:pPr>
        <w:pStyle w:val="a3"/>
        <w:contextualSpacing/>
      </w:pPr>
      <w:r w:rsidRPr="001F31AF">
        <w:rPr>
          <w:i/>
          <w:iCs/>
        </w:rPr>
        <w:t xml:space="preserve">- </w:t>
      </w:r>
      <w:r w:rsidRPr="001F31AF">
        <w:t>В чем</w:t>
      </w:r>
      <w:r w:rsidRPr="001F31AF">
        <w:rPr>
          <w:i/>
          <w:iCs/>
        </w:rPr>
        <w:t xml:space="preserve"> </w:t>
      </w:r>
      <w:r w:rsidRPr="001F31AF">
        <w:t>состоит принципиальная разница между морфемным и словообразовательным анализом слов?</w:t>
      </w:r>
    </w:p>
    <w:p w:rsidR="00062F94" w:rsidRPr="001F31AF" w:rsidRDefault="00062F94" w:rsidP="00062F94">
      <w:pPr>
        <w:pStyle w:val="a3"/>
        <w:contextualSpacing/>
        <w:rPr>
          <w:b/>
        </w:rPr>
      </w:pPr>
      <w:r w:rsidRPr="001F31AF">
        <w:rPr>
          <w:b/>
        </w:rPr>
        <w:t>(Ответы записать в рабочие тетради по русскому языку)</w:t>
      </w:r>
    </w:p>
    <w:p w:rsidR="00062F94" w:rsidRPr="001F31AF" w:rsidRDefault="00062F94" w:rsidP="00062F94">
      <w:pPr>
        <w:pStyle w:val="a3"/>
        <w:contextualSpacing/>
      </w:pPr>
      <w:r w:rsidRPr="001F31AF">
        <w:t>Подсказка:   При морфемном анализе слова выделяются все входящие в него морфемы. Цель такого анализа – показать, из каких морфем состоит слово.</w:t>
      </w:r>
    </w:p>
    <w:p w:rsidR="00062F94" w:rsidRPr="001F31AF" w:rsidRDefault="00062F94" w:rsidP="00062F94">
      <w:pPr>
        <w:pStyle w:val="a3"/>
        <w:contextualSpacing/>
      </w:pPr>
      <w:r w:rsidRPr="001F31AF">
        <w:t>При словообразовательном анализе слова выделяется производящая основа и морфемы, при помощи которых образовано данное производное слово. Цель такого анализа – показать, как образовалось производное слово.</w:t>
      </w:r>
    </w:p>
    <w:p w:rsidR="00062F94" w:rsidRPr="001F31AF" w:rsidRDefault="00062F94" w:rsidP="00062F94">
      <w:pPr>
        <w:pStyle w:val="a3"/>
        <w:contextualSpacing/>
      </w:pPr>
      <w:r w:rsidRPr="001F31AF">
        <w:rPr>
          <w:i/>
          <w:iCs/>
        </w:rPr>
        <w:t xml:space="preserve">- </w:t>
      </w:r>
      <w:r w:rsidRPr="001F31AF">
        <w:t xml:space="preserve">Словообразовательные ресурсы русского языка обладают яркой стилистической окраской. Это обусловлено развитой системой русского словообразования, продуктивностью оценочных суффиксов, придающих словам разнообразные экспрессивные оттенки. </w:t>
      </w:r>
    </w:p>
    <w:p w:rsidR="00062F94" w:rsidRPr="001F31AF" w:rsidRDefault="00062F94" w:rsidP="00062F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умений и навыков. </w:t>
      </w:r>
    </w:p>
    <w:p w:rsidR="00062F94" w:rsidRPr="001F31AF" w:rsidRDefault="00062F94" w:rsidP="00062F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Распределительный диктант с обозначением части речи,  графическим выделением основы и окончания (если оно есть): выписать в 2 столбика: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формы словоизменения / нет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словоизменения.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ведь, два, дочь, веселее, луна, стойко, играючи, смеясь, могуч,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дело, мышь, никогда, можно, нарочно, нельзя, фойе, синий, краснеющий, горяч, около, вследствие, погасив, пополам, сторож, впоследствии, чуть, невтерпеж, покрасив.</w:t>
      </w:r>
      <w:proofErr w:type="gramEnd"/>
    </w:p>
    <w:p w:rsidR="00062F94" w:rsidRPr="001F31AF" w:rsidRDefault="00062F94" w:rsidP="00062F94">
      <w:pPr>
        <w:spacing w:after="240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>Б)  Распределительный диктант. Делим слова на две группы, учитывая функции выделенных морфем:</w:t>
      </w:r>
    </w:p>
    <w:p w:rsidR="00062F94" w:rsidRPr="001F31AF" w:rsidRDefault="00062F94" w:rsidP="00062F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 xml:space="preserve">  1) слова со словоизменительными (формообразующими)  морфемами;</w:t>
      </w:r>
    </w:p>
    <w:p w:rsidR="00062F94" w:rsidRPr="001F31AF" w:rsidRDefault="00062F94" w:rsidP="00062F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>   2) слова со словообразовательными морфемами.</w:t>
      </w:r>
    </w:p>
    <w:p w:rsidR="00062F94" w:rsidRPr="001F31AF" w:rsidRDefault="00062F94" w:rsidP="00062F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> </w:t>
      </w:r>
      <w:proofErr w:type="gramStart"/>
      <w:r w:rsidRPr="001F31AF">
        <w:rPr>
          <w:rStyle w:val="c1"/>
          <w:rFonts w:ascii="Times New Roman" w:hAnsi="Times New Roman" w:cs="Times New Roman"/>
          <w:sz w:val="24"/>
          <w:szCs w:val="24"/>
        </w:rPr>
        <w:t>Делай-те</w:t>
      </w:r>
      <w:proofErr w:type="gramEnd"/>
      <w:r w:rsidRPr="001F31AF">
        <w:rPr>
          <w:rStyle w:val="c1"/>
          <w:rFonts w:ascii="Times New Roman" w:hAnsi="Times New Roman" w:cs="Times New Roman"/>
          <w:sz w:val="24"/>
          <w:szCs w:val="24"/>
        </w:rPr>
        <w:t xml:space="preserve">, рас-трепать, леп-и-ть, величествен-ее, наи-лучший, велич-ав-ый, </w:t>
      </w:r>
    </w:p>
    <w:p w:rsidR="00062F94" w:rsidRPr="001F31AF" w:rsidRDefault="00062F94" w:rsidP="00062F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1AF">
        <w:rPr>
          <w:rStyle w:val="c1"/>
          <w:rFonts w:ascii="Times New Roman" w:hAnsi="Times New Roman" w:cs="Times New Roman"/>
          <w:sz w:val="24"/>
          <w:szCs w:val="24"/>
        </w:rPr>
        <w:t>крепч-е</w:t>
      </w:r>
      <w:proofErr w:type="gramEnd"/>
      <w:r w:rsidRPr="001F31AF">
        <w:rPr>
          <w:rStyle w:val="c1"/>
          <w:rFonts w:ascii="Times New Roman" w:hAnsi="Times New Roman" w:cs="Times New Roman"/>
          <w:sz w:val="24"/>
          <w:szCs w:val="24"/>
        </w:rPr>
        <w:t xml:space="preserve">, висе-л-а, высоч-айш-ий, счаст-лив-ый, при-чудливый, </w:t>
      </w:r>
    </w:p>
    <w:p w:rsidR="00062F94" w:rsidRPr="001F31AF" w:rsidRDefault="00062F94" w:rsidP="00062F94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1F31AF">
        <w:rPr>
          <w:rStyle w:val="c1"/>
          <w:rFonts w:ascii="Times New Roman" w:hAnsi="Times New Roman" w:cs="Times New Roman"/>
          <w:sz w:val="24"/>
          <w:szCs w:val="24"/>
        </w:rPr>
        <w:t>де-маскировать</w:t>
      </w:r>
      <w:proofErr w:type="gramEnd"/>
      <w:r w:rsidRPr="001F31AF">
        <w:rPr>
          <w:rStyle w:val="c1"/>
          <w:rFonts w:ascii="Times New Roman" w:hAnsi="Times New Roman" w:cs="Times New Roman"/>
          <w:sz w:val="24"/>
          <w:szCs w:val="24"/>
        </w:rPr>
        <w:t>, лис-ий, ярк-ий, мил-ейш-ий, красне-я.</w:t>
      </w:r>
    </w:p>
    <w:p w:rsidR="00062F94" w:rsidRPr="001F31AF" w:rsidRDefault="00062F94" w:rsidP="00062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 «Две  минуты  на ответ».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1) Можно ли по морфеме определить часть речи? Докажите.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          -ЕШЬ  ,   -ИТ  ,  -ОГО  ,  -Л- ,  -ИЕ  ,  -И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62F94" w:rsidRPr="001F31AF" w:rsidRDefault="00062F94" w:rsidP="00062F9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ли, не определяя часть речи, правильно разобрать по составу слова   СТЕКЛО, КРАСИВО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Почему?  Объясните графически.</w:t>
      </w:r>
    </w:p>
    <w:p w:rsidR="00062F94" w:rsidRPr="001F31AF" w:rsidRDefault="00062F94" w:rsidP="00062F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В каждом ряду однокоренных слов найдите лишнее. Обоснуйте свой выбор. Как называются такие корни?  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Любить, любой, любовь, любитель;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духовность,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духи;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долина, доля, обездолить,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бездольный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долгий, долго, долгота, долг;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плен, пленник, пленарный, пленить;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липа, липкий, липняк, липовый;</w:t>
      </w:r>
    </w:p>
    <w:p w:rsidR="00062F94" w:rsidRPr="001F31AF" w:rsidRDefault="00062F94" w:rsidP="00062F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клад, кладоискатель, укладка;</w:t>
      </w:r>
    </w:p>
    <w:p w:rsidR="00062F94" w:rsidRPr="001F31AF" w:rsidRDefault="00062F94" w:rsidP="00062F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городской, горожанин, загородка;</w:t>
      </w:r>
    </w:p>
    <w:p w:rsidR="00062F94" w:rsidRPr="001F31AF" w:rsidRDefault="00062F94" w:rsidP="00062F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бурить, бурильщик, буря;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10)  воротник, воротить, возврат;  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11)  мель, отмель, мельник;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12)  носить, носовой, носильщик;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13)  дорога,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дороговат;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14)  направо, правопорядок, (уголовное) право;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15)  делимое, подельник, делитель;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16)  молитва, молить, моль;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17)  сель, сельский, односельчане;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18)  гулять, с гулькин нос,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гулянка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19)  мина, миновать, заминировать;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20)  манная (крупа), манок, заманить.</w:t>
      </w: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94" w:rsidRPr="001F31AF" w:rsidRDefault="00062F94" w:rsidP="00062F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Окказионализмы</w:t>
      </w: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(от лат. occasionalis -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индивидуально-авторские слова, созданные поэтом или писателем в соответствии с законами словообразования языка, по тем моделям, которые в нем существуют, и использующиеся в художественном тексте как лексическое средство художественной выразительности или языковой игры.</w:t>
      </w:r>
    </w:p>
    <w:p w:rsidR="00062F94" w:rsidRPr="001F31AF" w:rsidRDefault="00062F94" w:rsidP="00062F94">
      <w:pPr>
        <w:pStyle w:val="a3"/>
        <w:contextualSpacing/>
      </w:pPr>
      <w:r w:rsidRPr="001F31AF">
        <w:t xml:space="preserve">Примеры: </w:t>
      </w:r>
      <w:r w:rsidRPr="001F31AF">
        <w:rPr>
          <w:i/>
          <w:iCs/>
        </w:rPr>
        <w:t>крупноболотье</w:t>
      </w:r>
      <w:r w:rsidRPr="001F31AF">
        <w:t xml:space="preserve"> (по модели слова «мелколесье»), </w:t>
      </w:r>
      <w:r w:rsidRPr="001F31AF">
        <w:rPr>
          <w:i/>
          <w:iCs/>
        </w:rPr>
        <w:t>чипсонос</w:t>
      </w:r>
      <w:r w:rsidRPr="001F31AF">
        <w:t xml:space="preserve"> (по модели слова «водовоз»), </w:t>
      </w:r>
      <w:r w:rsidRPr="001F31AF">
        <w:rPr>
          <w:i/>
          <w:iCs/>
        </w:rPr>
        <w:t>повсеградно</w:t>
      </w:r>
      <w:r w:rsidRPr="001F31AF">
        <w:t xml:space="preserve">, </w:t>
      </w:r>
      <w:r w:rsidRPr="001F31AF">
        <w:rPr>
          <w:i/>
          <w:iCs/>
        </w:rPr>
        <w:t>повсесердно</w:t>
      </w:r>
      <w:r w:rsidRPr="001F31AF">
        <w:t xml:space="preserve"> (по аналогии с «повсеместно»).</w:t>
      </w:r>
    </w:p>
    <w:p w:rsidR="00062F94" w:rsidRPr="001F31AF" w:rsidRDefault="00062F94" w:rsidP="00062F94">
      <w:pPr>
        <w:pStyle w:val="a3"/>
        <w:contextualSpacing/>
      </w:pPr>
      <w:r w:rsidRPr="001F31AF">
        <w:t xml:space="preserve"> </w:t>
      </w:r>
      <w:r w:rsidRPr="001F31AF">
        <w:rPr>
          <w:i/>
          <w:iCs/>
        </w:rPr>
        <w:t>Творческая работа</w:t>
      </w:r>
      <w:r w:rsidRPr="001F31AF">
        <w:t xml:space="preserve">. </w:t>
      </w:r>
      <w:proofErr w:type="gramStart"/>
      <w:r w:rsidRPr="001F31AF">
        <w:t>Найти окказионализмы: лунодром, змеедром, автодром, принцесса, критикесса, баронесса, аспирантесса, поэтесса, гидесса.</w:t>
      </w:r>
      <w:proofErr w:type="gramEnd"/>
    </w:p>
    <w:p w:rsidR="00062F94" w:rsidRPr="001F31AF" w:rsidRDefault="00062F94" w:rsidP="00062F94">
      <w:pPr>
        <w:pStyle w:val="a3"/>
        <w:contextualSpacing/>
      </w:pPr>
      <w:r w:rsidRPr="001F31AF">
        <w:t>По данной модели образуйте свои окказионализмы  (не менее пяти слов).</w:t>
      </w:r>
    </w:p>
    <w:p w:rsidR="00062F94" w:rsidRPr="001F31AF" w:rsidRDefault="00062F94" w:rsidP="00062F94">
      <w:pPr>
        <w:pStyle w:val="a3"/>
        <w:contextualSpacing/>
      </w:pPr>
      <w:r w:rsidRPr="001F31AF">
        <w:t xml:space="preserve"> Закрепление</w:t>
      </w:r>
      <w:proofErr w:type="gramStart"/>
      <w:r w:rsidRPr="001F31AF">
        <w:t xml:space="preserve"> .</w:t>
      </w:r>
      <w:proofErr w:type="gramEnd"/>
      <w:r w:rsidRPr="001F31AF">
        <w:t xml:space="preserve"> Вспомните еще раз: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морфема?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морфемы вы знаете? Что они обозначают?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корня от других морфем?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все морфемы, кроме корня?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однокоренные слова? Чем они отличаются от формы слова?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приставка, суффикс, постфикс?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основа слова?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служебные морфемы?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слова заключено лексическое значение?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слова выражают грамматическое значение?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морфемы можно разделить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словоизменительные (формообразующие)  и словообразовательные?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части речи не имеют окончания? 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нулевое окончание? Как его определить?</w:t>
      </w:r>
    </w:p>
    <w:p w:rsidR="00062F94" w:rsidRPr="001F31AF" w:rsidRDefault="00062F94" w:rsidP="00062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речи в слове можно выделить два окончания?</w:t>
      </w:r>
    </w:p>
    <w:p w:rsidR="00062F94" w:rsidRPr="001F31AF" w:rsidRDefault="00062F94" w:rsidP="00062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орфографические правила, которые опираются на умение выделять морфемы в слове?</w:t>
      </w:r>
    </w:p>
    <w:p w:rsidR="00062F94" w:rsidRPr="001F31AF" w:rsidRDefault="00062F94" w:rsidP="00062F94">
      <w:pPr>
        <w:pStyle w:val="a3"/>
        <w:spacing w:before="0" w:beforeAutospacing="0" w:after="0" w:afterAutospacing="0"/>
      </w:pPr>
      <w:r w:rsidRPr="001F31AF">
        <w:t>Ответьте на вопросы:</w:t>
      </w:r>
    </w:p>
    <w:p w:rsidR="00062F94" w:rsidRPr="001F31AF" w:rsidRDefault="00062F94" w:rsidP="00062F94">
      <w:pPr>
        <w:pStyle w:val="a3"/>
        <w:numPr>
          <w:ilvl w:val="0"/>
          <w:numId w:val="2"/>
        </w:numPr>
        <w:spacing w:before="0" w:beforeAutospacing="0" w:after="0" w:afterAutospacing="0"/>
      </w:pPr>
      <w:r w:rsidRPr="001F31AF">
        <w:t>Что нового я узнал (а) на уроке?</w:t>
      </w:r>
    </w:p>
    <w:p w:rsidR="00062F94" w:rsidRPr="001F31AF" w:rsidRDefault="00062F94" w:rsidP="00062F94">
      <w:pPr>
        <w:pStyle w:val="a3"/>
        <w:numPr>
          <w:ilvl w:val="0"/>
          <w:numId w:val="2"/>
        </w:numPr>
        <w:spacing w:before="0" w:beforeAutospacing="0" w:after="0" w:afterAutospacing="0"/>
      </w:pPr>
      <w:r w:rsidRPr="001F31AF">
        <w:t>Насколько я справился (ась) с каждым заданием?</w:t>
      </w:r>
    </w:p>
    <w:p w:rsidR="00062F94" w:rsidRPr="001F31AF" w:rsidRDefault="00062F94" w:rsidP="00062F94">
      <w:pPr>
        <w:pStyle w:val="a3"/>
        <w:numPr>
          <w:ilvl w:val="0"/>
          <w:numId w:val="2"/>
        </w:numPr>
        <w:spacing w:before="0" w:beforeAutospacing="0" w:after="0" w:afterAutospacing="0"/>
      </w:pPr>
      <w:r w:rsidRPr="001F31AF">
        <w:t xml:space="preserve">Как проявились мои креативные способности? </w:t>
      </w:r>
    </w:p>
    <w:p w:rsidR="00062F94" w:rsidRPr="001F31AF" w:rsidRDefault="00062F94" w:rsidP="00062F94">
      <w:pPr>
        <w:pStyle w:val="a3"/>
        <w:numPr>
          <w:ilvl w:val="0"/>
          <w:numId w:val="2"/>
        </w:numPr>
        <w:spacing w:before="0" w:beforeAutospacing="0" w:after="0" w:afterAutospacing="0"/>
      </w:pPr>
      <w:r w:rsidRPr="001F31AF">
        <w:t>Какова эффективность моего участия на уроке?</w:t>
      </w:r>
    </w:p>
    <w:p w:rsidR="00062F94" w:rsidRPr="001F31AF" w:rsidRDefault="00062F94" w:rsidP="00062F94">
      <w:pPr>
        <w:pStyle w:val="a3"/>
        <w:numPr>
          <w:ilvl w:val="0"/>
          <w:numId w:val="2"/>
        </w:numPr>
        <w:spacing w:before="0" w:beforeAutospacing="0" w:after="0" w:afterAutospacing="0"/>
      </w:pPr>
      <w:r w:rsidRPr="001F31AF">
        <w:t>Какую работу мне необходимо провести для полного овладения темой урока?</w:t>
      </w:r>
    </w:p>
    <w:p w:rsidR="00062F94" w:rsidRPr="00965BDB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Default="00062F94" w:rsidP="0006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  <w:t xml:space="preserve">6.04.2020        </w:t>
      </w:r>
      <w:r>
        <w:rPr>
          <w:rFonts w:ascii="Times New Roman" w:hAnsi="Times New Roman" w:cs="Times New Roman"/>
          <w:b/>
          <w:sz w:val="24"/>
          <w:szCs w:val="24"/>
        </w:rPr>
        <w:t>Гр. 14</w:t>
      </w:r>
      <w:r w:rsidRPr="009C07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62F94" w:rsidRPr="001F31AF" w:rsidRDefault="00062F94" w:rsidP="00062F94">
      <w:pPr>
        <w:pStyle w:val="a3"/>
        <w:shd w:val="clear" w:color="auto" w:fill="FFFFFF"/>
        <w:spacing w:before="0" w:beforeAutospacing="0" w:after="0" w:afterAutospacing="0"/>
        <w:jc w:val="center"/>
      </w:pPr>
      <w:r w:rsidRPr="001F31AF">
        <w:rPr>
          <w:b/>
          <w:bCs/>
        </w:rPr>
        <w:t>Контрольный тест по роману Л. Н. Толстого «Война и мир»</w:t>
      </w:r>
    </w:p>
    <w:p w:rsidR="00062F94" w:rsidRPr="001F31AF" w:rsidRDefault="00062F94" w:rsidP="00062F9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62F94" w:rsidRPr="001F31AF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AF">
        <w:rPr>
          <w:rFonts w:ascii="Times New Roman" w:hAnsi="Times New Roman" w:cs="Times New Roman"/>
          <w:sz w:val="24"/>
          <w:szCs w:val="24"/>
        </w:rPr>
        <w:t>Добрый день! Девочки, выполните, пожалуйста, тест на отдельных листах, чтобы потом сдали мне. Не забывайте, как выполняется тест! Спасибо, всего доброго!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7"/>
          <w:rFonts w:ascii="Times New Roman" w:hAnsi="Times New Roman" w:cs="Times New Roman"/>
          <w:b/>
          <w:bCs/>
          <w:sz w:val="24"/>
          <w:szCs w:val="24"/>
        </w:rPr>
        <w:t>  Тест по роману Л.Н. Толстого «Война и мир»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7"/>
          <w:rFonts w:ascii="Times New Roman" w:hAnsi="Times New Roman" w:cs="Times New Roman"/>
          <w:b/>
          <w:bCs/>
          <w:iCs/>
          <w:sz w:val="24"/>
          <w:szCs w:val="24"/>
        </w:rPr>
        <w:t>Из предложенных вариантов ответов выберите один правильный.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1.Когда начинается действие романа «Война и мир»?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в январе 1812 года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 апреле 1801 года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в мае 1807 года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в июле 1805 года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2.Определите   жанр произведения «Война и мир»?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историческая хроника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роман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летопись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эпопея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3. В исторических трудах Наполеон нередко противопоставляется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Александру I. Кто противопоставлен Наполеону в романе «Война и мир»?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Александр I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М.И. Кутузов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А. Болконский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г) Николай I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</w:t>
      </w:r>
      <w:r w:rsidRPr="001F31AF">
        <w:rPr>
          <w:rStyle w:val="c5"/>
          <w:rFonts w:ascii="Times New Roman" w:hAnsi="Times New Roman" w:cs="Times New Roman"/>
          <w:sz w:val="24"/>
          <w:szCs w:val="24"/>
        </w:rPr>
        <w:t>4.Сколько времени длится действие романа  (в целом)?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10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25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около 7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15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5.В ком Л.Н. Толстой  видит решающую силу истории?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царь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военачальники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аристократия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народ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6.  С какого события начинается роман «Война и мир»?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 описания встречи отца и сына Болконских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описания Шенграбенского сражения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описания именин  в доме Ростовых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описания вечера у А. П. Шерер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7. Возраст Наташи Ростовой в начале романа?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10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13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16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18 лет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8. Сколько детей было у графа и графини Ростовых?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 3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4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5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6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9. Определите кульминацию 1-го тома романа «Война и мир».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 xml:space="preserve">а)  именины в доме </w:t>
      </w:r>
      <w:proofErr w:type="gramStart"/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Ростовых</w:t>
      </w:r>
      <w:proofErr w:type="gramEnd"/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 история с Теляниным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встреча императоров в Тильзите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Аустерлицкое сражение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 xml:space="preserve">10. Почему князь Андрей идёт служить в действующую армию </w:t>
      </w:r>
      <w:proofErr w:type="gramStart"/>
      <w:r w:rsidRPr="001F31AF">
        <w:rPr>
          <w:rStyle w:val="c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31AF">
        <w:rPr>
          <w:rStyle w:val="c5"/>
          <w:rFonts w:ascii="Times New Roman" w:hAnsi="Times New Roman" w:cs="Times New Roman"/>
          <w:sz w:val="24"/>
          <w:szCs w:val="24"/>
        </w:rPr>
        <w:t>1-й том)?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 так он понимает офицерский долг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 хочет продвинуться по служебной лестнице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 стремится к славе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 мечтает защищать родину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11. Что привлекло Пьера Безухова в масонстве?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увлечение мистикой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возможность отречься от несчастливого брака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идея единения и братства людей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связи с влиятельными людьми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12. После Шенграбенского сражения «князю Андрею было грустно и тяжело», потому что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а</w:t>
      </w: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) его смелое поведение во время сражения не было замечено Багратионом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 сражении погибло больше солдат и офицеров, чем ожидалось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после посещения батареи капитана Тушина начали разрушать его идеальные представления о подвиге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ему не удалось проявить себя в сражении и прославиться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13. Какое событие вторично побудило князя Андрея оставить государственную службу?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служебные взыскания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смерть жены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недовольство Сперанского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г) любовь к Наташе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14. Почему расстроился брак князя Андрея и Наташи Ростовой?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из-за тайных отношений Наташи и Бориса Друбецкого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из-за отказа старого князя Болконского благословить этот брак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 из-за мимолётного увлечения Наташи Анатолем Курагиным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 xml:space="preserve">г)  из-за отказа графа и графини </w:t>
      </w:r>
      <w:proofErr w:type="gramStart"/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Ростовых</w:t>
      </w:r>
      <w:proofErr w:type="gramEnd"/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 xml:space="preserve"> выдать дочь замуж за вдовца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15. Как называлась деревня князя Андрея, которую отделил ему отец?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Лысые горы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Отрадное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Богучарово</w:t>
      </w:r>
    </w:p>
    <w:p w:rsidR="00062F94" w:rsidRPr="001F31AF" w:rsidRDefault="00062F94" w:rsidP="00062F94">
      <w:pPr>
        <w:shd w:val="clear" w:color="auto" w:fill="FFFFFF"/>
        <w:spacing w:after="0"/>
        <w:rPr>
          <w:rStyle w:val="c4"/>
          <w:rFonts w:ascii="Times New Roman" w:hAnsi="Times New Roman" w:cs="Times New Roman"/>
          <w:iCs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Марьино</w:t>
      </w:r>
    </w:p>
    <w:p w:rsidR="00062F94" w:rsidRPr="001F31AF" w:rsidRDefault="00062F94" w:rsidP="00062F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2F94" w:rsidRPr="001F31AF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AF">
        <w:rPr>
          <w:rFonts w:ascii="Times New Roman" w:hAnsi="Times New Roman" w:cs="Times New Roman"/>
          <w:sz w:val="24"/>
          <w:szCs w:val="24"/>
        </w:rPr>
        <w:t xml:space="preserve">Часть 2. Выберите только </w:t>
      </w:r>
      <w:r w:rsidRPr="001F31AF">
        <w:rPr>
          <w:rFonts w:ascii="Times New Roman" w:hAnsi="Times New Roman" w:cs="Times New Roman"/>
          <w:b/>
          <w:sz w:val="24"/>
          <w:szCs w:val="24"/>
        </w:rPr>
        <w:t>одно</w:t>
      </w:r>
      <w:r w:rsidRPr="001F31AF">
        <w:rPr>
          <w:rFonts w:ascii="Times New Roman" w:hAnsi="Times New Roman" w:cs="Times New Roman"/>
          <w:sz w:val="24"/>
          <w:szCs w:val="24"/>
        </w:rPr>
        <w:t xml:space="preserve"> задание части 3 и напишите развёрнутый ответ на вопрос (5-10 предложений).</w:t>
      </w:r>
    </w:p>
    <w:p w:rsidR="00062F94" w:rsidRPr="001F31AF" w:rsidRDefault="00062F94" w:rsidP="00062F94">
      <w:pPr>
        <w:pStyle w:val="a3"/>
        <w:spacing w:before="0" w:beforeAutospacing="0" w:after="0" w:afterAutospacing="0"/>
      </w:pPr>
      <w:r w:rsidRPr="001F31AF">
        <w:t>С</w:t>
      </w:r>
      <w:proofErr w:type="gramStart"/>
      <w:r w:rsidRPr="001F31AF">
        <w:t>1</w:t>
      </w:r>
      <w:proofErr w:type="gramEnd"/>
      <w:r w:rsidRPr="001F31AF">
        <w:t>. Как отражается «мысль семейная» в романе «Война и мир»?</w:t>
      </w:r>
    </w:p>
    <w:p w:rsidR="00062F94" w:rsidRPr="001F31AF" w:rsidRDefault="00062F94" w:rsidP="00062F94">
      <w:pPr>
        <w:pStyle w:val="a3"/>
        <w:spacing w:before="0" w:beforeAutospacing="0" w:after="0" w:afterAutospacing="0"/>
      </w:pPr>
      <w:r w:rsidRPr="001F31AF">
        <w:t>С</w:t>
      </w:r>
      <w:proofErr w:type="gramStart"/>
      <w:r w:rsidRPr="001F31AF">
        <w:t>2</w:t>
      </w:r>
      <w:proofErr w:type="gramEnd"/>
      <w:r w:rsidRPr="001F31AF">
        <w:t>. Какая сцена запомнилась больше всего и почему?</w:t>
      </w:r>
    </w:p>
    <w:p w:rsidR="00062F94" w:rsidRPr="001F31AF" w:rsidRDefault="00062F94" w:rsidP="00062F94">
      <w:pPr>
        <w:pStyle w:val="a3"/>
        <w:spacing w:before="0" w:beforeAutospacing="0" w:after="0" w:afterAutospacing="0"/>
      </w:pPr>
      <w:r w:rsidRPr="001F31AF">
        <w:t>С3.Что привлекло Пьера в масонстве?</w:t>
      </w:r>
    </w:p>
    <w:p w:rsidR="00062F94" w:rsidRPr="001F31AF" w:rsidRDefault="00062F94" w:rsidP="0006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Pr="001F31AF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Pr="001F31AF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Pr="001F31AF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Pr="001F31AF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Default="00062F94" w:rsidP="0006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F94" w:rsidRDefault="00062F94" w:rsidP="00062F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452A" w:rsidRDefault="0085452A"/>
    <w:sectPr w:rsidR="0085452A" w:rsidSect="008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E8"/>
    <w:multiLevelType w:val="multilevel"/>
    <w:tmpl w:val="ADFA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0977"/>
    <w:multiLevelType w:val="multilevel"/>
    <w:tmpl w:val="8CEA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95E6F"/>
    <w:multiLevelType w:val="hybridMultilevel"/>
    <w:tmpl w:val="822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C9D"/>
    <w:multiLevelType w:val="multilevel"/>
    <w:tmpl w:val="4E6E5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36AF"/>
    <w:multiLevelType w:val="hybridMultilevel"/>
    <w:tmpl w:val="46A0C45E"/>
    <w:lvl w:ilvl="0" w:tplc="3632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F2C21"/>
    <w:multiLevelType w:val="multilevel"/>
    <w:tmpl w:val="4E20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2F94"/>
    <w:rsid w:val="00062F94"/>
    <w:rsid w:val="0085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F94"/>
  </w:style>
  <w:style w:type="paragraph" w:styleId="a4">
    <w:name w:val="List Paragraph"/>
    <w:basedOn w:val="a"/>
    <w:uiPriority w:val="34"/>
    <w:qFormat/>
    <w:rsid w:val="00062F94"/>
    <w:pPr>
      <w:spacing w:after="160" w:line="259" w:lineRule="auto"/>
      <w:ind w:left="720"/>
      <w:contextualSpacing/>
    </w:pPr>
  </w:style>
  <w:style w:type="character" w:customStyle="1" w:styleId="c7">
    <w:name w:val="c7"/>
    <w:basedOn w:val="a0"/>
    <w:rsid w:val="00062F94"/>
  </w:style>
  <w:style w:type="character" w:customStyle="1" w:styleId="c5">
    <w:name w:val="c5"/>
    <w:basedOn w:val="a0"/>
    <w:rsid w:val="00062F94"/>
  </w:style>
  <w:style w:type="character" w:customStyle="1" w:styleId="c4">
    <w:name w:val="c4"/>
    <w:basedOn w:val="a0"/>
    <w:rsid w:val="0006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2020-04-05T09:57:00Z</dcterms:created>
  <dcterms:modified xsi:type="dcterms:W3CDTF">2020-04-05T09:58:00Z</dcterms:modified>
</cp:coreProperties>
</file>